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50" w:rsidRPr="007C781E" w:rsidRDefault="00363450" w:rsidP="008640DC">
      <w:pPr>
        <w:pStyle w:val="berschrift1"/>
        <w:rPr>
          <w:sz w:val="24"/>
          <w:szCs w:val="24"/>
        </w:rPr>
      </w:pPr>
      <w:bookmarkStart w:id="0" w:name="_GoBack"/>
      <w:bookmarkEnd w:id="0"/>
      <w:r w:rsidRPr="007C781E">
        <w:rPr>
          <w:sz w:val="24"/>
          <w:szCs w:val="24"/>
        </w:rPr>
        <w:t>Bundesamt für Verbraucherschutz und Lebensmittelsicherheit</w:t>
      </w:r>
    </w:p>
    <w:p w:rsidR="00363450" w:rsidRPr="00363450" w:rsidRDefault="00363450" w:rsidP="00363450">
      <w:pPr>
        <w:rPr>
          <w:b/>
        </w:rPr>
      </w:pPr>
      <w:r w:rsidRPr="00363450">
        <w:rPr>
          <w:b/>
        </w:rPr>
        <w:t>Mauerstraße 39 – 42</w:t>
      </w:r>
      <w:r w:rsidRPr="00363450">
        <w:rPr>
          <w:b/>
        </w:rPr>
        <w:br/>
        <w:t>Tierarzneimittelregistratur</w:t>
      </w:r>
      <w:r w:rsidRPr="00363450">
        <w:rPr>
          <w:b/>
        </w:rPr>
        <w:br/>
        <w:t>10117 Berlin</w:t>
      </w:r>
    </w:p>
    <w:p w:rsidR="00363450" w:rsidRPr="00363450" w:rsidRDefault="00363450" w:rsidP="00363450"/>
    <w:p w:rsidR="00CD5BAE" w:rsidRPr="00363450" w:rsidRDefault="00363450" w:rsidP="00CD5BAE">
      <w:pPr>
        <w:jc w:val="center"/>
      </w:pPr>
      <w:r w:rsidRPr="00363450">
        <w:rPr>
          <w:b/>
        </w:rPr>
        <w:t>Elektroni</w:t>
      </w:r>
      <w:r w:rsidR="00F31AF7">
        <w:rPr>
          <w:b/>
        </w:rPr>
        <w:t>sche Einreichung von Unterlagen</w:t>
      </w:r>
      <w:r w:rsidR="00BA2CDB">
        <w:rPr>
          <w:b/>
        </w:rPr>
        <w:br/>
      </w:r>
      <w:r w:rsidRPr="00363450">
        <w:rPr>
          <w:b/>
        </w:rPr>
        <w:br/>
      </w:r>
      <w:r w:rsidR="00CC406C" w:rsidRPr="00CD5BAE">
        <w:rPr>
          <w:rFonts w:cs="Arial"/>
          <w:szCs w:val="24"/>
        </w:rPr>
        <w:t xml:space="preserve">Zu einem Antrag auf nationale Zulassung/Registrierung eines Tierarzneimittels bzw. </w:t>
      </w:r>
      <w:r w:rsidR="00CC406C" w:rsidRPr="00CD5BAE">
        <w:rPr>
          <w:rFonts w:cs="Arial"/>
          <w:szCs w:val="24"/>
        </w:rPr>
        <w:br/>
      </w:r>
      <w:r w:rsidR="00CC406C" w:rsidRPr="00CC406C">
        <w:rPr>
          <w:szCs w:val="24"/>
        </w:rPr>
        <w:t xml:space="preserve">die Verlängerung der Zulassung für einen begrenzten Markt/ außergewöhnliche Umstände </w:t>
      </w:r>
      <w:r w:rsidRPr="00CD5BAE">
        <w:rPr>
          <w:b/>
        </w:rPr>
        <w:br/>
      </w:r>
      <w:r w:rsidRPr="00363450">
        <w:rPr>
          <w:b/>
        </w:rPr>
        <w:t>beim Bundesamt für Verbraucherschutz und Lebensmittelsicherheit</w:t>
      </w:r>
      <w:r w:rsidRPr="00363450">
        <w:rPr>
          <w:b/>
        </w:rPr>
        <w:br/>
      </w:r>
    </w:p>
    <w:tbl>
      <w:tblPr>
        <w:tblStyle w:val="Tabellenraster"/>
        <w:tblW w:w="9889" w:type="dxa"/>
        <w:tblLayout w:type="fixed"/>
        <w:tblLook w:val="01E0" w:firstRow="1" w:lastRow="1" w:firstColumn="1" w:lastColumn="1" w:noHBand="0" w:noVBand="0"/>
        <w:tblDescription w:val="Tabelle mit Angaben zur Verfahrensart, Präparat und Antragsteller"/>
      </w:tblPr>
      <w:tblGrid>
        <w:gridCol w:w="3085"/>
        <w:gridCol w:w="6804"/>
      </w:tblGrid>
      <w:tr w:rsidR="00CD5BAE" w:rsidRPr="00363450" w:rsidTr="007F436B">
        <w:trPr>
          <w:cantSplit/>
          <w:trHeight w:val="567"/>
          <w:tblHeader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Verfahren:</w:t>
            </w:r>
          </w:p>
        </w:tc>
        <w:tc>
          <w:tcPr>
            <w:tcW w:w="6804" w:type="dxa"/>
            <w:vAlign w:val="center"/>
          </w:tcPr>
          <w:p w:rsidR="00CD5BAE" w:rsidRPr="00363450" w:rsidRDefault="007D46C5" w:rsidP="007F436B">
            <w:sdt>
              <w:sdtPr>
                <w:id w:val="-1931337178"/>
                <w:placeholder>
                  <w:docPart w:val="0B758D477F524AA790F23A4763189472"/>
                </w:placeholder>
                <w:showingPlcHdr/>
                <w:comboBox>
                  <w:listItem w:value="Wählen Sie ein Element aus."/>
                  <w:listItem w:displayText="Antrag auf Zulassung" w:value="Antrag auf Zulassung"/>
                  <w:listItem w:displayText="Antrag auf Registrierung" w:value="Antrag auf Registrierung"/>
                  <w:listItem w:displayText="Verlängerung Zulassung begrenzter Markt" w:value="Verlängerung Zulassung begrenzter Markt"/>
                  <w:listItem w:displayText="Verlängerung Zulassung außergewöhnliche Umstände" w:value="Verlängerung Zulassung außergewöhnliche Umstände"/>
                </w:comboBox>
              </w:sdtPr>
              <w:sdtEndPr/>
              <w:sdtContent>
                <w:r w:rsidR="00CD5BAE" w:rsidRPr="000809C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CD5BAE" w:rsidRPr="00363450" w:rsidTr="007F436B">
        <w:trPr>
          <w:cantSplit/>
          <w:trHeight w:val="567"/>
          <w:tblHeader/>
        </w:trPr>
        <w:tc>
          <w:tcPr>
            <w:tcW w:w="3085" w:type="dxa"/>
            <w:vAlign w:val="center"/>
          </w:tcPr>
          <w:p w:rsidR="00CD5BAE" w:rsidRPr="00363450" w:rsidRDefault="00CD5BAE" w:rsidP="007F436B">
            <w:r>
              <w:t>Ggf. Antragsgrundlage:</w:t>
            </w:r>
          </w:p>
        </w:tc>
        <w:tc>
          <w:tcPr>
            <w:tcW w:w="6804" w:type="dxa"/>
            <w:vAlign w:val="center"/>
          </w:tcPr>
          <w:p w:rsidR="00CD5BAE" w:rsidRDefault="007D46C5" w:rsidP="007F436B">
            <w:sdt>
              <w:sdtPr>
                <w:id w:val="-889880167"/>
                <w:placeholder>
                  <w:docPart w:val="23F42882EED1422A94998E33A639FA87"/>
                </w:placeholder>
                <w:showingPlcHdr/>
                <w:dropDownList>
                  <w:listItem w:value="Wählen Sie ein Element aus."/>
                  <w:listItem w:displayText="Antrag mit eigenständigem Dossier - bekannter Wirkstoff (Art. 8 der VO (EU) 2019/6)" w:value="Antrag mit eigenständigem Dossier - bekannter Wirkstoff (Art. 8 der VO (EU) 2019/6)"/>
                  <w:listItem w:displayText="Antrag auf bibliografischer Grundlage (Art. 22 der VO (EU) 2019/6)" w:value="Antrag auf bibliografischer Grundlage (Art. 22 der VO (EU) 2019/6)"/>
                  <w:listItem w:displayText="Antrag für eine Kombination aus bereits zugelassenen Wirkstoffen (Art. 20 der VO (EU) 2019/6)" w:value="Antrag für eine Kombination aus bereits zugelassenen Wirkstoffen (Art. 20 der VO (EU) 2019/6)"/>
                  <w:listItem w:displayText="Antrag mit Einwilligung des Zulassungsinhabers (Art. 21 der VO (EU) 2019/6)" w:value="Antrag mit Einwilligung des Zulassungsinhabers (Art. 21 der VO (EU) 2019/6)"/>
                  <w:listItem w:displayText="Antrag für ein Generikum (Art. 18 der VO (EU) 2019/6)" w:value="Antrag für ein Generikum (Art. 18 der VO (EU) 2019/6)"/>
                  <w:listItem w:displayText="Antrag für ein hybrides Tierarzneimittel (Art. 19 der VO (EU) 2019/6)" w:value="Antrag für ein hybrides Tierarzneimittel (Art. 19 der VO (EU) 2019/6)"/>
                  <w:listItem w:displayText="Antrag für begrenzte Märkte (Art. 23 der VO (EU) 2019/6)" w:value="Antrag für begrenzte Märkte (Art. 23 der VO (EU) 2019/6)"/>
                  <w:listItem w:displayText="Antrag unter außergewöhnlichen Umständen (Art. 25 der VO (EU) 2019/6)" w:value="Antrag unter außergewöhnlichen Umständen (Art. 25 der VO (EU) 2019/6)"/>
                </w:dropDownList>
              </w:sdtPr>
              <w:sdtEndPr/>
              <w:sdtContent>
                <w:r w:rsidR="00CD5BAE" w:rsidRPr="007651A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 xml:space="preserve">Bezeichnung des </w:t>
            </w:r>
            <w:r w:rsidRPr="00363450">
              <w:br/>
              <w:t>Tierarzneimittels: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" w:name="Text363"/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  <w:bookmarkEnd w:id="1"/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Darreichungsform: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" w:name="Text364"/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  <w:bookmarkEnd w:id="2"/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Stärke: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>
              <w:t>Wirkstoff(e):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>
              <w:t>Ggf. ATC Vet Code: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Default="00CD5BAE" w:rsidP="007F436B">
            <w:r>
              <w:t xml:space="preserve">Zieltierart/en: 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Default="00CD5BAE" w:rsidP="007F436B">
            <w:proofErr w:type="spellStart"/>
            <w:r>
              <w:t>Ggf</w:t>
            </w:r>
            <w:proofErr w:type="spellEnd"/>
            <w:r>
              <w:t xml:space="preserve"> Referenzpräparat: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Ggf. BVL-Geschäftszeichen: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Antragsteller/</w:t>
            </w:r>
            <w:r w:rsidRPr="00363450">
              <w:br/>
              <w:t>Zulassungsinhaber: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" w:name="Text359"/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  <w:bookmarkEnd w:id="3"/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Anschrift: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" w:name="Text360"/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  <w:bookmarkEnd w:id="4"/>
          </w:p>
        </w:tc>
      </w:tr>
      <w:tr w:rsidR="00CD5BAE" w:rsidRPr="00363450" w:rsidTr="007F436B">
        <w:trPr>
          <w:trHeight w:val="567"/>
        </w:trPr>
        <w:tc>
          <w:tcPr>
            <w:tcW w:w="3085" w:type="dxa"/>
            <w:vAlign w:val="center"/>
          </w:tcPr>
          <w:p w:rsidR="00CD5BAE" w:rsidRPr="00363450" w:rsidRDefault="00CD5BAE" w:rsidP="007F436B">
            <w:r w:rsidRPr="00363450">
              <w:t>Bevollmächtigte/r für</w:t>
            </w:r>
            <w:r w:rsidRPr="00363450">
              <w:br/>
              <w:t>die Antragstellung:</w:t>
            </w:r>
          </w:p>
        </w:tc>
        <w:tc>
          <w:tcPr>
            <w:tcW w:w="6804" w:type="dxa"/>
            <w:vAlign w:val="center"/>
          </w:tcPr>
          <w:p w:rsidR="00CD5BAE" w:rsidRPr="00363450" w:rsidRDefault="00CD5BAE" w:rsidP="007F436B">
            <w:r w:rsidRPr="00363450"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5" w:name="Text361"/>
            <w:r w:rsidRPr="00363450">
              <w:instrText xml:space="preserve"> FORMTEXT </w:instrText>
            </w:r>
            <w:r w:rsidRPr="00363450">
              <w:fldChar w:fldCharType="separate"/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t> </w:t>
            </w:r>
            <w:r w:rsidRPr="00363450">
              <w:fldChar w:fldCharType="end"/>
            </w:r>
            <w:bookmarkEnd w:id="5"/>
          </w:p>
        </w:tc>
      </w:tr>
    </w:tbl>
    <w:p w:rsidR="00CD5BAE" w:rsidRPr="00363450" w:rsidRDefault="00CD5BAE" w:rsidP="00CD5BAE">
      <w:pPr>
        <w:ind w:left="142"/>
      </w:pPr>
      <w:r w:rsidRPr="00363450">
        <w:br w:type="page"/>
      </w:r>
      <w:r>
        <w:rPr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361">
        <w:instrText xml:space="preserve"> FORMCHECKBOX </w:instrText>
      </w:r>
      <w:r w:rsidR="007D46C5">
        <w:rPr>
          <w:lang w:val="en-GB"/>
        </w:rPr>
      </w:r>
      <w:r w:rsidR="007D46C5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363450">
        <w:tab/>
        <w:t>Die elektronische Einreichung ist über CESP erfolgt</w:t>
      </w:r>
      <w:r>
        <w:br/>
      </w:r>
      <w:r w:rsidRPr="00363450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450">
        <w:instrText xml:space="preserve"> FORMCHECKBOX </w:instrText>
      </w:r>
      <w:r w:rsidR="007D46C5">
        <w:rPr>
          <w:lang w:val="en-GB"/>
        </w:rPr>
      </w:r>
      <w:r w:rsidR="007D46C5">
        <w:rPr>
          <w:lang w:val="en-GB"/>
        </w:rPr>
        <w:fldChar w:fldCharType="separate"/>
      </w:r>
      <w:r w:rsidRPr="00363450">
        <w:fldChar w:fldCharType="end"/>
      </w:r>
      <w:r w:rsidRPr="00363450">
        <w:tab/>
      </w:r>
      <w:r>
        <w:t xml:space="preserve">Die elektronische Einreichung wurde mittels </w:t>
      </w:r>
      <w:proofErr w:type="spellStart"/>
      <w:r>
        <w:t>VNeeS</w:t>
      </w:r>
      <w:proofErr w:type="spellEnd"/>
      <w:r>
        <w:t xml:space="preserve"> </w:t>
      </w:r>
      <w:proofErr w:type="spellStart"/>
      <w:r>
        <w:t>Checker</w:t>
      </w:r>
      <w:proofErr w:type="spellEnd"/>
      <w:r>
        <w:t xml:space="preserve"> geprüft</w:t>
      </w:r>
    </w:p>
    <w:p w:rsidR="00CD5BAE" w:rsidRDefault="00CD5BAE" w:rsidP="00CD5BAE"/>
    <w:p w:rsidR="00CD5BAE" w:rsidRPr="00363450" w:rsidRDefault="00CD5BAE" w:rsidP="00CD5BAE">
      <w:r w:rsidRPr="00363450">
        <w:t xml:space="preserve">Hiermit bestätige ich, </w:t>
      </w:r>
    </w:p>
    <w:p w:rsidR="00CD5BAE" w:rsidRPr="00363450" w:rsidRDefault="00CD5BAE" w:rsidP="00CD5BAE">
      <w:pPr>
        <w:numPr>
          <w:ilvl w:val="0"/>
          <w:numId w:val="12"/>
        </w:numPr>
      </w:pPr>
      <w:r w:rsidRPr="00363450">
        <w:t xml:space="preserve">dass die über CESP eingereichten Daten die Unterlagen beinhalten, die Gegenstand des gestellten Antrags sind. </w:t>
      </w:r>
    </w:p>
    <w:p w:rsidR="00CD5BAE" w:rsidRPr="00363450" w:rsidRDefault="00CD5BAE" w:rsidP="00CD5BAE">
      <w:pPr>
        <w:numPr>
          <w:ilvl w:val="0"/>
          <w:numId w:val="12"/>
        </w:numPr>
      </w:pPr>
      <w:r w:rsidRPr="00363450">
        <w:t>dass Unterlagen, die durch eine Unterschrift legitimiert sind, im Original vorliegen und auf Verlangen vorgelegt werden können.</w:t>
      </w:r>
    </w:p>
    <w:p w:rsidR="00CD5BAE" w:rsidRPr="00363450" w:rsidRDefault="00CD5BAE" w:rsidP="00CD5BAE">
      <w:pPr>
        <w:numPr>
          <w:ilvl w:val="0"/>
          <w:numId w:val="12"/>
        </w:numPr>
      </w:pPr>
      <w:r w:rsidRPr="00363450">
        <w:t>dass alle beigefügten Übersetzungen und Kopien mit dem Original völlig übereinstimmen.</w:t>
      </w:r>
    </w:p>
    <w:p w:rsidR="00CD5BAE" w:rsidRDefault="00CD5BAE" w:rsidP="00CD5BAE"/>
    <w:p w:rsidR="00CD5BAE" w:rsidRDefault="00CD5BAE" w:rsidP="00363450"/>
    <w:p w:rsidR="00CD5BAE" w:rsidRPr="0057638F" w:rsidRDefault="00CD5BAE" w:rsidP="00CD5BAE">
      <w:pPr>
        <w:spacing w:before="60" w:after="60" w:line="360" w:lineRule="auto"/>
        <w:rPr>
          <w:rFonts w:ascii="Arial" w:hAnsi="Arial" w:cs="Arial"/>
          <w:sz w:val="22"/>
          <w:szCs w:val="22"/>
        </w:rPr>
      </w:pPr>
    </w:p>
    <w:p w:rsidR="00CD5BAE" w:rsidRDefault="00CD5BAE" w:rsidP="00363450"/>
    <w:p w:rsidR="00CD5BAE" w:rsidRDefault="00CD5BAE" w:rsidP="00363450"/>
    <w:p w:rsidR="00F07598" w:rsidRDefault="00F07598" w:rsidP="00363450"/>
    <w:p w:rsidR="00F07598" w:rsidRDefault="00F07598" w:rsidP="00363450"/>
    <w:p w:rsidR="00F07598" w:rsidRDefault="00F07598" w:rsidP="00363450"/>
    <w:p w:rsidR="00F07598" w:rsidRDefault="00F07598" w:rsidP="00363450"/>
    <w:p w:rsidR="00F07598" w:rsidRDefault="00F07598" w:rsidP="00363450"/>
    <w:p w:rsidR="00F07598" w:rsidRDefault="00F07598" w:rsidP="00363450"/>
    <w:p w:rsidR="00CD5BAE" w:rsidRDefault="00CD5BAE" w:rsidP="00363450"/>
    <w:p w:rsidR="00CD5BAE" w:rsidRPr="00363450" w:rsidRDefault="00CD5BAE" w:rsidP="00363450"/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573"/>
        <w:gridCol w:w="4292"/>
      </w:tblGrid>
      <w:tr w:rsidR="00363450" w:rsidRPr="00363450" w:rsidTr="002E34CF">
        <w:trPr>
          <w:trHeight w:val="369"/>
        </w:trPr>
        <w:tc>
          <w:tcPr>
            <w:tcW w:w="3720" w:type="dxa"/>
          </w:tcPr>
          <w:p w:rsidR="00363450" w:rsidRPr="00363450" w:rsidRDefault="00363450" w:rsidP="00363450">
            <w:pPr>
              <w:rPr>
                <w:lang w:val="en-GB"/>
              </w:rPr>
            </w:pPr>
            <w:r w:rsidRPr="00363450">
              <w:rPr>
                <w:lang w:val="en-GB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6" w:name="Text357"/>
            <w:r w:rsidRPr="00363450">
              <w:rPr>
                <w:lang w:val="en-GB"/>
              </w:rPr>
              <w:instrText xml:space="preserve"> FORMTEXT </w:instrText>
            </w:r>
            <w:r w:rsidRPr="00363450">
              <w:rPr>
                <w:lang w:val="en-GB"/>
              </w:rPr>
            </w:r>
            <w:r w:rsidRPr="00363450">
              <w:rPr>
                <w:lang w:val="en-GB"/>
              </w:rPr>
              <w:fldChar w:fldCharType="separate"/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fldChar w:fldCharType="end"/>
            </w:r>
            <w:bookmarkEnd w:id="6"/>
          </w:p>
        </w:tc>
        <w:bookmarkStart w:id="7" w:name="Text358"/>
        <w:tc>
          <w:tcPr>
            <w:tcW w:w="1573" w:type="dxa"/>
          </w:tcPr>
          <w:p w:rsidR="00363450" w:rsidRPr="00363450" w:rsidRDefault="00363450" w:rsidP="00363450">
            <w:pPr>
              <w:rPr>
                <w:lang w:val="en-GB"/>
              </w:rPr>
            </w:pPr>
            <w:r w:rsidRPr="00363450">
              <w:rPr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63450">
              <w:rPr>
                <w:lang w:val="en-GB"/>
              </w:rPr>
              <w:instrText xml:space="preserve"> FORMTEXT </w:instrText>
            </w:r>
            <w:r w:rsidRPr="00363450">
              <w:rPr>
                <w:lang w:val="en-GB"/>
              </w:rPr>
            </w:r>
            <w:r w:rsidRPr="00363450">
              <w:rPr>
                <w:lang w:val="en-GB"/>
              </w:rPr>
              <w:fldChar w:fldCharType="separate"/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fldChar w:fldCharType="end"/>
            </w:r>
            <w:bookmarkEnd w:id="7"/>
          </w:p>
        </w:tc>
        <w:tc>
          <w:tcPr>
            <w:tcW w:w="4292" w:type="dxa"/>
          </w:tcPr>
          <w:p w:rsidR="00363450" w:rsidRPr="00363450" w:rsidRDefault="00363450" w:rsidP="00363450">
            <w:pPr>
              <w:rPr>
                <w:lang w:val="en-GB"/>
              </w:rPr>
            </w:pPr>
          </w:p>
        </w:tc>
      </w:tr>
    </w:tbl>
    <w:p w:rsidR="00363450" w:rsidRPr="00363450" w:rsidRDefault="00363450" w:rsidP="00363450">
      <w:pPr>
        <w:tabs>
          <w:tab w:val="left" w:pos="3828"/>
          <w:tab w:val="left" w:pos="5812"/>
        </w:tabs>
        <w:ind w:left="5387" w:hanging="5387"/>
      </w:pPr>
      <w:r w:rsidRPr="00363450">
        <w:t>Ort,</w:t>
      </w:r>
      <w:r w:rsidRPr="00363450">
        <w:tab/>
        <w:t>Datum</w:t>
      </w:r>
      <w:r w:rsidRPr="00363450">
        <w:tab/>
        <w:t>Unterschrift des Antragstellers/</w:t>
      </w:r>
      <w:r w:rsidRPr="00363450">
        <w:br/>
        <w:t>Zulassungsinhabers bzw. Bevollmächtigten</w:t>
      </w:r>
      <w:r w:rsidRPr="00363450">
        <w:br/>
        <w:t>(</w:t>
      </w:r>
      <w:r w:rsidRPr="00363450">
        <w:rPr>
          <w:lang w:val="en-GB"/>
        </w:rPr>
        <w:fldChar w:fldCharType="begin">
          <w:ffData>
            <w:name w:val="Text314"/>
            <w:enabled/>
            <w:calcOnExit w:val="0"/>
            <w:textInput>
              <w:default w:val="&lt;Name, ggf. Funktion&gt;"/>
            </w:textInput>
          </w:ffData>
        </w:fldChar>
      </w:r>
      <w:r w:rsidRPr="00363450">
        <w:instrText xml:space="preserve"> FORMTEXT </w:instrText>
      </w:r>
      <w:r w:rsidRPr="00363450">
        <w:rPr>
          <w:lang w:val="en-GB"/>
        </w:rPr>
      </w:r>
      <w:r w:rsidRPr="00363450">
        <w:rPr>
          <w:lang w:val="en-GB"/>
        </w:rPr>
        <w:fldChar w:fldCharType="separate"/>
      </w:r>
      <w:r w:rsidRPr="00363450">
        <w:t>&lt;Name, ggf. Funktion&gt;</w:t>
      </w:r>
      <w:r w:rsidRPr="00363450">
        <w:fldChar w:fldCharType="end"/>
      </w:r>
      <w:r w:rsidRPr="00363450">
        <w:t>)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573"/>
        <w:gridCol w:w="4292"/>
      </w:tblGrid>
      <w:tr w:rsidR="00363450" w:rsidRPr="00363450" w:rsidTr="002E34CF">
        <w:trPr>
          <w:trHeight w:val="369"/>
        </w:trPr>
        <w:tc>
          <w:tcPr>
            <w:tcW w:w="3720" w:type="dxa"/>
          </w:tcPr>
          <w:p w:rsidR="00363450" w:rsidRPr="00363450" w:rsidRDefault="00363450" w:rsidP="00363450">
            <w:r w:rsidRPr="00363450">
              <w:rPr>
                <w:lang w:val="en-GB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363450">
              <w:instrText xml:space="preserve"> FORMTEXT </w:instrText>
            </w:r>
            <w:r w:rsidRPr="00363450">
              <w:rPr>
                <w:lang w:val="en-GB"/>
              </w:rPr>
            </w:r>
            <w:r w:rsidRPr="00363450">
              <w:rPr>
                <w:lang w:val="en-GB"/>
              </w:rPr>
              <w:fldChar w:fldCharType="separate"/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fldChar w:fldCharType="end"/>
            </w:r>
          </w:p>
        </w:tc>
        <w:tc>
          <w:tcPr>
            <w:tcW w:w="1573" w:type="dxa"/>
          </w:tcPr>
          <w:p w:rsidR="00363450" w:rsidRPr="00363450" w:rsidRDefault="00363450" w:rsidP="00363450">
            <w:r w:rsidRPr="00363450">
              <w:rPr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63450">
              <w:instrText xml:space="preserve"> FORMTEXT </w:instrText>
            </w:r>
            <w:r w:rsidRPr="00363450">
              <w:rPr>
                <w:lang w:val="en-GB"/>
              </w:rPr>
            </w:r>
            <w:r w:rsidRPr="00363450">
              <w:rPr>
                <w:lang w:val="en-GB"/>
              </w:rPr>
              <w:fldChar w:fldCharType="separate"/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rPr>
                <w:lang w:val="en-GB"/>
              </w:rPr>
              <w:t> </w:t>
            </w:r>
            <w:r w:rsidRPr="00363450">
              <w:fldChar w:fldCharType="end"/>
            </w:r>
          </w:p>
        </w:tc>
        <w:tc>
          <w:tcPr>
            <w:tcW w:w="4292" w:type="dxa"/>
          </w:tcPr>
          <w:p w:rsidR="00363450" w:rsidRPr="00363450" w:rsidRDefault="00363450" w:rsidP="00363450"/>
        </w:tc>
      </w:tr>
    </w:tbl>
    <w:p w:rsidR="00B755B9" w:rsidRDefault="00363450" w:rsidP="00A06F94">
      <w:pPr>
        <w:tabs>
          <w:tab w:val="left" w:pos="5387"/>
        </w:tabs>
        <w:ind w:left="5387" w:hanging="6379"/>
      </w:pPr>
      <w:r>
        <w:tab/>
      </w:r>
      <w:r w:rsidRPr="00363450">
        <w:t>Unterschrift des Antragstellers/</w:t>
      </w:r>
      <w:r w:rsidRPr="00363450">
        <w:br/>
        <w:t>Zulassungsinhabers bzw. Bevollmächtigten</w:t>
      </w:r>
      <w:r w:rsidRPr="00363450">
        <w:br/>
        <w:t>(</w:t>
      </w:r>
      <w:r w:rsidRPr="00363450">
        <w:rPr>
          <w:lang w:val="en-GB"/>
        </w:rPr>
        <w:fldChar w:fldCharType="begin">
          <w:ffData>
            <w:name w:val="Text314"/>
            <w:enabled/>
            <w:calcOnExit w:val="0"/>
            <w:textInput>
              <w:default w:val="&lt;Name, ggf. Funktion&gt;"/>
            </w:textInput>
          </w:ffData>
        </w:fldChar>
      </w:r>
      <w:r w:rsidRPr="00363450">
        <w:instrText xml:space="preserve"> FORMTEXT </w:instrText>
      </w:r>
      <w:r w:rsidRPr="00363450">
        <w:rPr>
          <w:lang w:val="en-GB"/>
        </w:rPr>
      </w:r>
      <w:r w:rsidRPr="00363450">
        <w:rPr>
          <w:lang w:val="en-GB"/>
        </w:rPr>
        <w:fldChar w:fldCharType="separate"/>
      </w:r>
      <w:r w:rsidRPr="00363450">
        <w:t>&lt;Name, ggf. Funktion&gt;</w:t>
      </w:r>
      <w:r w:rsidRPr="00363450">
        <w:fldChar w:fldCharType="end"/>
      </w:r>
      <w:r w:rsidRPr="00363450">
        <w:t>)</w:t>
      </w:r>
    </w:p>
    <w:sectPr w:rsidR="00B755B9">
      <w:footerReference w:type="default" r:id="rId8"/>
      <w:headerReference w:type="first" r:id="rId9"/>
      <w:footerReference w:type="first" r:id="rId10"/>
      <w:pgSz w:w="11906" w:h="16838" w:code="9"/>
      <w:pgMar w:top="1843" w:right="1134" w:bottom="96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C5" w:rsidRDefault="007D46C5" w:rsidP="00102900">
      <w:pPr>
        <w:spacing w:line="240" w:lineRule="auto"/>
      </w:pPr>
      <w:r>
        <w:separator/>
      </w:r>
    </w:p>
  </w:endnote>
  <w:endnote w:type="continuationSeparator" w:id="0">
    <w:p w:rsidR="007D46C5" w:rsidRDefault="007D46C5" w:rsidP="00102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27" w:rsidRPr="00F07598" w:rsidRDefault="00CD5BAE" w:rsidP="00F07598">
    <w:pPr>
      <w:jc w:val="right"/>
      <w:rPr>
        <w:rFonts w:ascii="Arial" w:hAnsi="Arial" w:cs="Arial"/>
        <w:sz w:val="16"/>
        <w:szCs w:val="16"/>
      </w:rPr>
    </w:pPr>
    <w:r w:rsidRPr="00CD5BAE">
      <w:rPr>
        <w:rFonts w:ascii="Arial" w:hAnsi="Arial" w:cs="Arial"/>
        <w:sz w:val="16"/>
        <w:szCs w:val="16"/>
      </w:rPr>
      <w:t>BVL_FO_05_3264_300_V2.0</w:t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F07598">
      <w:rPr>
        <w:rFonts w:ascii="Arial" w:hAnsi="Arial" w:cs="Arial"/>
        <w:sz w:val="16"/>
        <w:szCs w:val="16"/>
      </w:rPr>
      <w:tab/>
    </w:r>
    <w:r w:rsidR="00ED42F9">
      <w:rPr>
        <w:rFonts w:ascii="Times New Roman" w:hAnsi="Times New Roman"/>
        <w:szCs w:val="16"/>
      </w:rPr>
      <w:tab/>
    </w:r>
    <w:r w:rsidR="00ED42F9">
      <w:rPr>
        <w:rFonts w:cs="Arial"/>
        <w:szCs w:val="16"/>
      </w:rPr>
      <w:t xml:space="preserve">Seite </w:t>
    </w:r>
    <w:r w:rsidR="00ED42F9">
      <w:rPr>
        <w:rStyle w:val="Seitenzahl"/>
        <w:rFonts w:cs="Arial"/>
        <w:szCs w:val="16"/>
      </w:rPr>
      <w:fldChar w:fldCharType="begin"/>
    </w:r>
    <w:r w:rsidR="00ED42F9">
      <w:rPr>
        <w:rStyle w:val="Seitenzahl"/>
        <w:rFonts w:cs="Arial"/>
        <w:szCs w:val="16"/>
      </w:rPr>
      <w:instrText xml:space="preserve"> PAGE </w:instrText>
    </w:r>
    <w:r w:rsidR="00ED42F9">
      <w:rPr>
        <w:rStyle w:val="Seitenzahl"/>
        <w:rFonts w:cs="Arial"/>
        <w:szCs w:val="16"/>
      </w:rPr>
      <w:fldChar w:fldCharType="separate"/>
    </w:r>
    <w:r w:rsidR="00A9625C">
      <w:rPr>
        <w:rStyle w:val="Seitenzahl"/>
        <w:rFonts w:cs="Arial"/>
        <w:noProof/>
        <w:szCs w:val="16"/>
      </w:rPr>
      <w:t>2</w:t>
    </w:r>
    <w:r w:rsidR="00ED42F9">
      <w:rPr>
        <w:rStyle w:val="Seitenzahl"/>
        <w:rFonts w:cs="Arial"/>
        <w:szCs w:val="16"/>
      </w:rPr>
      <w:fldChar w:fldCharType="end"/>
    </w:r>
    <w:r w:rsidR="00ED42F9">
      <w:rPr>
        <w:rFonts w:cs="Arial"/>
        <w:szCs w:val="16"/>
      </w:rPr>
      <w:t>/</w:t>
    </w:r>
    <w:r w:rsidR="00ED42F9">
      <w:rPr>
        <w:rStyle w:val="Seitenzahl"/>
        <w:rFonts w:cs="Arial"/>
        <w:szCs w:val="16"/>
      </w:rPr>
      <w:fldChar w:fldCharType="begin"/>
    </w:r>
    <w:r w:rsidR="00ED42F9">
      <w:rPr>
        <w:rStyle w:val="Seitenzahl"/>
        <w:rFonts w:cs="Arial"/>
        <w:szCs w:val="16"/>
      </w:rPr>
      <w:instrText xml:space="preserve"> NUMPAGES </w:instrText>
    </w:r>
    <w:r w:rsidR="00ED42F9">
      <w:rPr>
        <w:rStyle w:val="Seitenzahl"/>
        <w:rFonts w:cs="Arial"/>
        <w:szCs w:val="16"/>
      </w:rPr>
      <w:fldChar w:fldCharType="separate"/>
    </w:r>
    <w:r w:rsidR="00A9625C">
      <w:rPr>
        <w:rStyle w:val="Seitenzahl"/>
        <w:rFonts w:cs="Arial"/>
        <w:noProof/>
        <w:szCs w:val="16"/>
      </w:rPr>
      <w:t>2</w:t>
    </w:r>
    <w:r w:rsidR="00ED42F9">
      <w:rPr>
        <w:rStyle w:val="Seitenzahl"/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27" w:rsidRDefault="00ED42F9">
    <w:pPr>
      <w:pStyle w:val="Fuzeile"/>
      <w:tabs>
        <w:tab w:val="clear" w:pos="4536"/>
        <w:tab w:val="right" w:pos="9639"/>
      </w:tabs>
      <w:rPr>
        <w:rFonts w:cs="Arial"/>
        <w:szCs w:val="16"/>
      </w:rPr>
    </w:pPr>
    <w:r>
      <w:rPr>
        <w:rFonts w:ascii="Times New Roman" w:hAnsi="Times New Roman"/>
        <w:szCs w:val="16"/>
      </w:rPr>
      <w:tab/>
    </w:r>
    <w:r>
      <w:rPr>
        <w:rFonts w:cs="Arial"/>
        <w:szCs w:val="16"/>
      </w:rPr>
      <w:t xml:space="preserve">Seite </w:t>
    </w:r>
    <w:r>
      <w:rPr>
        <w:rStyle w:val="Seitenzahl"/>
        <w:rFonts w:cs="Arial"/>
        <w:szCs w:val="16"/>
      </w:rPr>
      <w:fldChar w:fldCharType="begin"/>
    </w:r>
    <w:r>
      <w:rPr>
        <w:rStyle w:val="Seitenzahl"/>
        <w:rFonts w:cs="Arial"/>
        <w:szCs w:val="16"/>
      </w:rPr>
      <w:instrText xml:space="preserve"> PAGE </w:instrText>
    </w:r>
    <w:r>
      <w:rPr>
        <w:rStyle w:val="Seitenzahl"/>
        <w:rFonts w:cs="Arial"/>
        <w:szCs w:val="16"/>
      </w:rPr>
      <w:fldChar w:fldCharType="separate"/>
    </w:r>
    <w:r w:rsidR="00A9625C">
      <w:rPr>
        <w:rStyle w:val="Seitenzahl"/>
        <w:rFonts w:cs="Arial"/>
        <w:noProof/>
        <w:szCs w:val="16"/>
      </w:rPr>
      <w:t>1</w:t>
    </w:r>
    <w:r>
      <w:rPr>
        <w:rStyle w:val="Seitenzahl"/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Style w:val="Seitenzahl"/>
        <w:rFonts w:cs="Arial"/>
        <w:szCs w:val="16"/>
      </w:rPr>
      <w:fldChar w:fldCharType="begin"/>
    </w:r>
    <w:r>
      <w:rPr>
        <w:rStyle w:val="Seitenzahl"/>
        <w:rFonts w:cs="Arial"/>
        <w:szCs w:val="16"/>
      </w:rPr>
      <w:instrText xml:space="preserve"> NUMPAGES </w:instrText>
    </w:r>
    <w:r>
      <w:rPr>
        <w:rStyle w:val="Seitenzahl"/>
        <w:rFonts w:cs="Arial"/>
        <w:szCs w:val="16"/>
      </w:rPr>
      <w:fldChar w:fldCharType="separate"/>
    </w:r>
    <w:r w:rsidR="00A9625C">
      <w:rPr>
        <w:rStyle w:val="Seitenzahl"/>
        <w:rFonts w:cs="Arial"/>
        <w:noProof/>
        <w:szCs w:val="16"/>
      </w:rPr>
      <w:t>2</w:t>
    </w:r>
    <w:r>
      <w:rPr>
        <w:rStyle w:val="Seitenzahl"/>
        <w:rFonts w:cs="Arial"/>
        <w:szCs w:val="16"/>
      </w:rPr>
      <w:fldChar w:fldCharType="end"/>
    </w:r>
  </w:p>
  <w:p w:rsidR="00746327" w:rsidRPr="00576A6B" w:rsidRDefault="009D50BF">
    <w:pPr>
      <w:rPr>
        <w:sz w:val="16"/>
        <w:szCs w:val="16"/>
      </w:rPr>
    </w:pPr>
    <w:r w:rsidRPr="00576A6B">
      <w:rPr>
        <w:sz w:val="16"/>
        <w:szCs w:val="16"/>
      </w:rPr>
      <w:t>BVL_FO_05_3264_300_V2.0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C5" w:rsidRDefault="007D46C5" w:rsidP="00102900">
      <w:pPr>
        <w:spacing w:line="240" w:lineRule="auto"/>
      </w:pPr>
      <w:r>
        <w:separator/>
      </w:r>
    </w:p>
  </w:footnote>
  <w:footnote w:type="continuationSeparator" w:id="0">
    <w:p w:rsidR="007D46C5" w:rsidRDefault="007D46C5" w:rsidP="00102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27" w:rsidRDefault="00ED42F9" w:rsidP="00B725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2BBFB" wp14:editId="196F40EF">
          <wp:simplePos x="0" y="0"/>
          <wp:positionH relativeFrom="margin">
            <wp:posOffset>-215900</wp:posOffset>
          </wp:positionH>
          <wp:positionV relativeFrom="paragraph">
            <wp:posOffset>-423545</wp:posOffset>
          </wp:positionV>
          <wp:extent cx="2229485" cy="1151890"/>
          <wp:effectExtent l="0" t="0" r="0" b="0"/>
          <wp:wrapTopAndBottom/>
          <wp:docPr id="22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10290" b="17976"/>
                  <a:stretch/>
                </pic:blipFill>
                <pic:spPr bwMode="auto">
                  <a:xfrm>
                    <a:off x="0" y="0"/>
                    <a:ext cx="22294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CE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02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43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E444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EB9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AF0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EAF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275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690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61D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C077F"/>
    <w:multiLevelType w:val="hybridMultilevel"/>
    <w:tmpl w:val="74CA042A"/>
    <w:lvl w:ilvl="0" w:tplc="143463C8">
      <w:numFmt w:val="bullet"/>
      <w:lvlText w:val="-"/>
      <w:lvlJc w:val="left"/>
      <w:pPr>
        <w:ind w:left="720" w:hanging="360"/>
      </w:pPr>
      <w:rPr>
        <w:rFonts w:ascii="BundesSans Office" w:eastAsia="Times New Roman" w:hAnsi="Bundes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0B6"/>
    <w:multiLevelType w:val="hybridMultilevel"/>
    <w:tmpl w:val="5B28A62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5D39"/>
    <w:multiLevelType w:val="singleLevel"/>
    <w:tmpl w:val="341EB022"/>
    <w:lvl w:ilvl="0">
      <w:start w:val="2"/>
      <w:numFmt w:val="decimal"/>
      <w:pStyle w:val="Vfg2ff"/>
      <w:lvlText w:val="%1."/>
      <w:lvlJc w:val="left"/>
      <w:pPr>
        <w:tabs>
          <w:tab w:val="num" w:pos="360"/>
        </w:tabs>
        <w:ind w:left="340" w:hanging="340"/>
      </w:pPr>
      <w:rPr>
        <w:rFonts w:ascii="BundesSans Office" w:hAnsi="BundesSans Office" w:hint="default"/>
      </w:rPr>
    </w:lvl>
  </w:abstractNum>
  <w:abstractNum w:abstractNumId="13" w15:restartNumberingAfterBreak="0">
    <w:nsid w:val="58BE481B"/>
    <w:multiLevelType w:val="hybridMultilevel"/>
    <w:tmpl w:val="D022654A"/>
    <w:lvl w:ilvl="0" w:tplc="F5AEA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lignBordersAndEdges/>
  <w:bordersDoNotSurroundHeader/>
  <w:bordersDoNotSurroundFooter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50"/>
    <w:rsid w:val="00004044"/>
    <w:rsid w:val="00014AD8"/>
    <w:rsid w:val="000227F3"/>
    <w:rsid w:val="00025D00"/>
    <w:rsid w:val="00043E8C"/>
    <w:rsid w:val="000467CF"/>
    <w:rsid w:val="00046A05"/>
    <w:rsid w:val="00051160"/>
    <w:rsid w:val="00051BF0"/>
    <w:rsid w:val="0005204D"/>
    <w:rsid w:val="00055C2A"/>
    <w:rsid w:val="00056746"/>
    <w:rsid w:val="000614DB"/>
    <w:rsid w:val="0006293B"/>
    <w:rsid w:val="0006295F"/>
    <w:rsid w:val="00077D3F"/>
    <w:rsid w:val="0008542A"/>
    <w:rsid w:val="0008598A"/>
    <w:rsid w:val="0008619A"/>
    <w:rsid w:val="00093C24"/>
    <w:rsid w:val="00093D4B"/>
    <w:rsid w:val="000A1242"/>
    <w:rsid w:val="000A5563"/>
    <w:rsid w:val="000A6FFD"/>
    <w:rsid w:val="000B7352"/>
    <w:rsid w:val="000C378F"/>
    <w:rsid w:val="000C7017"/>
    <w:rsid w:val="000D1542"/>
    <w:rsid w:val="000F0558"/>
    <w:rsid w:val="000F739E"/>
    <w:rsid w:val="00100AD9"/>
    <w:rsid w:val="00102900"/>
    <w:rsid w:val="00103218"/>
    <w:rsid w:val="00115736"/>
    <w:rsid w:val="00122FBF"/>
    <w:rsid w:val="001253D2"/>
    <w:rsid w:val="001359A6"/>
    <w:rsid w:val="0014252F"/>
    <w:rsid w:val="00143F48"/>
    <w:rsid w:val="0015175D"/>
    <w:rsid w:val="00156A79"/>
    <w:rsid w:val="001630BA"/>
    <w:rsid w:val="00165D8A"/>
    <w:rsid w:val="00166418"/>
    <w:rsid w:val="00171487"/>
    <w:rsid w:val="001758EF"/>
    <w:rsid w:val="00180154"/>
    <w:rsid w:val="00180812"/>
    <w:rsid w:val="00184E9A"/>
    <w:rsid w:val="00190A7A"/>
    <w:rsid w:val="00190E39"/>
    <w:rsid w:val="00195BEB"/>
    <w:rsid w:val="001A0164"/>
    <w:rsid w:val="001A4FC8"/>
    <w:rsid w:val="001B50B4"/>
    <w:rsid w:val="001B75FE"/>
    <w:rsid w:val="001D1A4F"/>
    <w:rsid w:val="001D2052"/>
    <w:rsid w:val="001F1DFE"/>
    <w:rsid w:val="001F3ED6"/>
    <w:rsid w:val="0020043C"/>
    <w:rsid w:val="002024DE"/>
    <w:rsid w:val="0020323A"/>
    <w:rsid w:val="002046C3"/>
    <w:rsid w:val="0020525D"/>
    <w:rsid w:val="002242E9"/>
    <w:rsid w:val="002309B1"/>
    <w:rsid w:val="00247684"/>
    <w:rsid w:val="00250044"/>
    <w:rsid w:val="002515B9"/>
    <w:rsid w:val="00261FBB"/>
    <w:rsid w:val="00262B22"/>
    <w:rsid w:val="00280A87"/>
    <w:rsid w:val="002852BF"/>
    <w:rsid w:val="002975DF"/>
    <w:rsid w:val="002A5F8A"/>
    <w:rsid w:val="002A6B5A"/>
    <w:rsid w:val="002B26CE"/>
    <w:rsid w:val="002C2830"/>
    <w:rsid w:val="002C3111"/>
    <w:rsid w:val="002D0512"/>
    <w:rsid w:val="002E3586"/>
    <w:rsid w:val="002E3BD8"/>
    <w:rsid w:val="002E4857"/>
    <w:rsid w:val="002F398B"/>
    <w:rsid w:val="002F4018"/>
    <w:rsid w:val="002F51FB"/>
    <w:rsid w:val="00313B66"/>
    <w:rsid w:val="0031654A"/>
    <w:rsid w:val="003174CE"/>
    <w:rsid w:val="00331CD3"/>
    <w:rsid w:val="00333DA7"/>
    <w:rsid w:val="00336DBE"/>
    <w:rsid w:val="00346FC0"/>
    <w:rsid w:val="00352D05"/>
    <w:rsid w:val="00360D3C"/>
    <w:rsid w:val="00363450"/>
    <w:rsid w:val="00364FFC"/>
    <w:rsid w:val="0037350F"/>
    <w:rsid w:val="003809D2"/>
    <w:rsid w:val="00382B16"/>
    <w:rsid w:val="00387BBC"/>
    <w:rsid w:val="003926B4"/>
    <w:rsid w:val="00395E3B"/>
    <w:rsid w:val="003A13AE"/>
    <w:rsid w:val="003A2E8C"/>
    <w:rsid w:val="003B1C3C"/>
    <w:rsid w:val="003C2033"/>
    <w:rsid w:val="003C7AA8"/>
    <w:rsid w:val="003F07E9"/>
    <w:rsid w:val="003F785C"/>
    <w:rsid w:val="00400EA3"/>
    <w:rsid w:val="0040299E"/>
    <w:rsid w:val="00411644"/>
    <w:rsid w:val="00431395"/>
    <w:rsid w:val="004338AE"/>
    <w:rsid w:val="00441CA5"/>
    <w:rsid w:val="00460F31"/>
    <w:rsid w:val="00470136"/>
    <w:rsid w:val="0047014C"/>
    <w:rsid w:val="004717B7"/>
    <w:rsid w:val="0047494E"/>
    <w:rsid w:val="00474D3C"/>
    <w:rsid w:val="004A04CF"/>
    <w:rsid w:val="004A1AA6"/>
    <w:rsid w:val="004B4C36"/>
    <w:rsid w:val="004D0446"/>
    <w:rsid w:val="004D107F"/>
    <w:rsid w:val="004D4F84"/>
    <w:rsid w:val="004E0AE8"/>
    <w:rsid w:val="004F0E48"/>
    <w:rsid w:val="004F3EF7"/>
    <w:rsid w:val="004F3FD1"/>
    <w:rsid w:val="00500A1F"/>
    <w:rsid w:val="00503421"/>
    <w:rsid w:val="005243BA"/>
    <w:rsid w:val="00525754"/>
    <w:rsid w:val="00526808"/>
    <w:rsid w:val="00534EB1"/>
    <w:rsid w:val="00534F87"/>
    <w:rsid w:val="0053758C"/>
    <w:rsid w:val="005632C0"/>
    <w:rsid w:val="00563536"/>
    <w:rsid w:val="005641D5"/>
    <w:rsid w:val="00565143"/>
    <w:rsid w:val="00565530"/>
    <w:rsid w:val="0056595A"/>
    <w:rsid w:val="005702F3"/>
    <w:rsid w:val="005723A5"/>
    <w:rsid w:val="0057638F"/>
    <w:rsid w:val="00576A6B"/>
    <w:rsid w:val="005828C9"/>
    <w:rsid w:val="00590188"/>
    <w:rsid w:val="005A70AB"/>
    <w:rsid w:val="005B59A2"/>
    <w:rsid w:val="005C7AB1"/>
    <w:rsid w:val="005D0CA8"/>
    <w:rsid w:val="005D0DAD"/>
    <w:rsid w:val="005E4F72"/>
    <w:rsid w:val="005F299C"/>
    <w:rsid w:val="00604904"/>
    <w:rsid w:val="00610365"/>
    <w:rsid w:val="006128D2"/>
    <w:rsid w:val="00614DB8"/>
    <w:rsid w:val="00616CC2"/>
    <w:rsid w:val="00622EF4"/>
    <w:rsid w:val="006235C8"/>
    <w:rsid w:val="00635498"/>
    <w:rsid w:val="00637F2F"/>
    <w:rsid w:val="00644BBF"/>
    <w:rsid w:val="00644CAE"/>
    <w:rsid w:val="00661577"/>
    <w:rsid w:val="00676686"/>
    <w:rsid w:val="00681AD2"/>
    <w:rsid w:val="00687631"/>
    <w:rsid w:val="006B5660"/>
    <w:rsid w:val="006C016C"/>
    <w:rsid w:val="006C3688"/>
    <w:rsid w:val="006C4559"/>
    <w:rsid w:val="006C66C2"/>
    <w:rsid w:val="006D60E9"/>
    <w:rsid w:val="006E6A38"/>
    <w:rsid w:val="006F11A0"/>
    <w:rsid w:val="006F540A"/>
    <w:rsid w:val="006F6F90"/>
    <w:rsid w:val="006F773A"/>
    <w:rsid w:val="00701654"/>
    <w:rsid w:val="007065FA"/>
    <w:rsid w:val="00720D51"/>
    <w:rsid w:val="007213C9"/>
    <w:rsid w:val="00721784"/>
    <w:rsid w:val="0072643A"/>
    <w:rsid w:val="00740C56"/>
    <w:rsid w:val="00745459"/>
    <w:rsid w:val="0074789A"/>
    <w:rsid w:val="00752361"/>
    <w:rsid w:val="00753209"/>
    <w:rsid w:val="00755D59"/>
    <w:rsid w:val="007575C0"/>
    <w:rsid w:val="007630BE"/>
    <w:rsid w:val="00763242"/>
    <w:rsid w:val="007653B5"/>
    <w:rsid w:val="007662BE"/>
    <w:rsid w:val="00771D48"/>
    <w:rsid w:val="007746C7"/>
    <w:rsid w:val="00781D17"/>
    <w:rsid w:val="00783763"/>
    <w:rsid w:val="00792FCD"/>
    <w:rsid w:val="007A09D4"/>
    <w:rsid w:val="007A6900"/>
    <w:rsid w:val="007A6F9D"/>
    <w:rsid w:val="007C781E"/>
    <w:rsid w:val="007D2AF5"/>
    <w:rsid w:val="007D3017"/>
    <w:rsid w:val="007D46C5"/>
    <w:rsid w:val="007E693C"/>
    <w:rsid w:val="007F0A91"/>
    <w:rsid w:val="00807C74"/>
    <w:rsid w:val="008153F5"/>
    <w:rsid w:val="00821EA7"/>
    <w:rsid w:val="00824326"/>
    <w:rsid w:val="008319E3"/>
    <w:rsid w:val="00846464"/>
    <w:rsid w:val="00846DEF"/>
    <w:rsid w:val="00857E7C"/>
    <w:rsid w:val="0086101C"/>
    <w:rsid w:val="0086167F"/>
    <w:rsid w:val="00863158"/>
    <w:rsid w:val="008640DC"/>
    <w:rsid w:val="008726CE"/>
    <w:rsid w:val="0087656A"/>
    <w:rsid w:val="00881348"/>
    <w:rsid w:val="008818B3"/>
    <w:rsid w:val="00883C91"/>
    <w:rsid w:val="00890F54"/>
    <w:rsid w:val="008A10EB"/>
    <w:rsid w:val="008B2876"/>
    <w:rsid w:val="008C0E1A"/>
    <w:rsid w:val="008C52E5"/>
    <w:rsid w:val="008C5DD2"/>
    <w:rsid w:val="008C6F5A"/>
    <w:rsid w:val="008D10A4"/>
    <w:rsid w:val="008E565A"/>
    <w:rsid w:val="00904382"/>
    <w:rsid w:val="009100B7"/>
    <w:rsid w:val="009254E9"/>
    <w:rsid w:val="009329FA"/>
    <w:rsid w:val="00940CAF"/>
    <w:rsid w:val="009455F9"/>
    <w:rsid w:val="009471CB"/>
    <w:rsid w:val="0095148E"/>
    <w:rsid w:val="009610A4"/>
    <w:rsid w:val="00976467"/>
    <w:rsid w:val="009915D3"/>
    <w:rsid w:val="009945E9"/>
    <w:rsid w:val="009A7C6E"/>
    <w:rsid w:val="009B01BD"/>
    <w:rsid w:val="009B1BC4"/>
    <w:rsid w:val="009C04C6"/>
    <w:rsid w:val="009C4178"/>
    <w:rsid w:val="009D08AB"/>
    <w:rsid w:val="009D50BF"/>
    <w:rsid w:val="009D5E44"/>
    <w:rsid w:val="009E23E4"/>
    <w:rsid w:val="009E286F"/>
    <w:rsid w:val="009E6A11"/>
    <w:rsid w:val="00A052AB"/>
    <w:rsid w:val="00A06AA4"/>
    <w:rsid w:val="00A06F94"/>
    <w:rsid w:val="00A07621"/>
    <w:rsid w:val="00A255CB"/>
    <w:rsid w:val="00A266B1"/>
    <w:rsid w:val="00A270C0"/>
    <w:rsid w:val="00A35F9D"/>
    <w:rsid w:val="00A40ED8"/>
    <w:rsid w:val="00A51416"/>
    <w:rsid w:val="00A55DC8"/>
    <w:rsid w:val="00A61222"/>
    <w:rsid w:val="00A71EDB"/>
    <w:rsid w:val="00A73590"/>
    <w:rsid w:val="00A84277"/>
    <w:rsid w:val="00A86FEF"/>
    <w:rsid w:val="00A87AAA"/>
    <w:rsid w:val="00A9625C"/>
    <w:rsid w:val="00A9797C"/>
    <w:rsid w:val="00AB0BA6"/>
    <w:rsid w:val="00AB45BA"/>
    <w:rsid w:val="00AB7D28"/>
    <w:rsid w:val="00AC0AF1"/>
    <w:rsid w:val="00AE0DDC"/>
    <w:rsid w:val="00AE7D98"/>
    <w:rsid w:val="00B138AA"/>
    <w:rsid w:val="00B23258"/>
    <w:rsid w:val="00B2707D"/>
    <w:rsid w:val="00B3435C"/>
    <w:rsid w:val="00B41DAF"/>
    <w:rsid w:val="00B43257"/>
    <w:rsid w:val="00B43DE5"/>
    <w:rsid w:val="00B72548"/>
    <w:rsid w:val="00B755B9"/>
    <w:rsid w:val="00B900C9"/>
    <w:rsid w:val="00BA04F2"/>
    <w:rsid w:val="00BA2CDB"/>
    <w:rsid w:val="00BA4E18"/>
    <w:rsid w:val="00BA5284"/>
    <w:rsid w:val="00BA55A4"/>
    <w:rsid w:val="00BA6A57"/>
    <w:rsid w:val="00BB3A1A"/>
    <w:rsid w:val="00BC1490"/>
    <w:rsid w:val="00BC56A2"/>
    <w:rsid w:val="00BD0660"/>
    <w:rsid w:val="00BE0F89"/>
    <w:rsid w:val="00BF0516"/>
    <w:rsid w:val="00BF22C6"/>
    <w:rsid w:val="00C01DAD"/>
    <w:rsid w:val="00C02BC0"/>
    <w:rsid w:val="00C04713"/>
    <w:rsid w:val="00C07186"/>
    <w:rsid w:val="00C1717C"/>
    <w:rsid w:val="00C1757D"/>
    <w:rsid w:val="00C20155"/>
    <w:rsid w:val="00C207DC"/>
    <w:rsid w:val="00C267F0"/>
    <w:rsid w:val="00C32081"/>
    <w:rsid w:val="00C42712"/>
    <w:rsid w:val="00C431E4"/>
    <w:rsid w:val="00C460FE"/>
    <w:rsid w:val="00C535E9"/>
    <w:rsid w:val="00C542AF"/>
    <w:rsid w:val="00C638E9"/>
    <w:rsid w:val="00C65B9A"/>
    <w:rsid w:val="00C674FE"/>
    <w:rsid w:val="00C733F8"/>
    <w:rsid w:val="00C8497F"/>
    <w:rsid w:val="00C84A2B"/>
    <w:rsid w:val="00C86700"/>
    <w:rsid w:val="00C90273"/>
    <w:rsid w:val="00C932A8"/>
    <w:rsid w:val="00C96BA7"/>
    <w:rsid w:val="00CC2DBF"/>
    <w:rsid w:val="00CC406C"/>
    <w:rsid w:val="00CD1846"/>
    <w:rsid w:val="00CD376D"/>
    <w:rsid w:val="00CD3EAD"/>
    <w:rsid w:val="00CD4880"/>
    <w:rsid w:val="00CD5BAE"/>
    <w:rsid w:val="00CD73E5"/>
    <w:rsid w:val="00CF1AE3"/>
    <w:rsid w:val="00D0406B"/>
    <w:rsid w:val="00D16999"/>
    <w:rsid w:val="00D23465"/>
    <w:rsid w:val="00D4171E"/>
    <w:rsid w:val="00D47859"/>
    <w:rsid w:val="00D509F6"/>
    <w:rsid w:val="00D52210"/>
    <w:rsid w:val="00D66F72"/>
    <w:rsid w:val="00D67E75"/>
    <w:rsid w:val="00D701B5"/>
    <w:rsid w:val="00D734D7"/>
    <w:rsid w:val="00D75031"/>
    <w:rsid w:val="00D8025C"/>
    <w:rsid w:val="00DA11AD"/>
    <w:rsid w:val="00DA3244"/>
    <w:rsid w:val="00DB55EE"/>
    <w:rsid w:val="00DD5A69"/>
    <w:rsid w:val="00DE0027"/>
    <w:rsid w:val="00DE62AD"/>
    <w:rsid w:val="00E00483"/>
    <w:rsid w:val="00E061A1"/>
    <w:rsid w:val="00E075C5"/>
    <w:rsid w:val="00E10F55"/>
    <w:rsid w:val="00E22C66"/>
    <w:rsid w:val="00E352F9"/>
    <w:rsid w:val="00E37340"/>
    <w:rsid w:val="00E410B3"/>
    <w:rsid w:val="00E44FF1"/>
    <w:rsid w:val="00E471A2"/>
    <w:rsid w:val="00E50D13"/>
    <w:rsid w:val="00E537BF"/>
    <w:rsid w:val="00E5603C"/>
    <w:rsid w:val="00E60450"/>
    <w:rsid w:val="00E644B4"/>
    <w:rsid w:val="00E71184"/>
    <w:rsid w:val="00E77FCB"/>
    <w:rsid w:val="00E93FE7"/>
    <w:rsid w:val="00E976AD"/>
    <w:rsid w:val="00EA6DAF"/>
    <w:rsid w:val="00EB2ABF"/>
    <w:rsid w:val="00EC1877"/>
    <w:rsid w:val="00EC2186"/>
    <w:rsid w:val="00ED42F9"/>
    <w:rsid w:val="00EF20A4"/>
    <w:rsid w:val="00EF26FD"/>
    <w:rsid w:val="00F0486E"/>
    <w:rsid w:val="00F0549A"/>
    <w:rsid w:val="00F056D1"/>
    <w:rsid w:val="00F07598"/>
    <w:rsid w:val="00F07B3F"/>
    <w:rsid w:val="00F2331F"/>
    <w:rsid w:val="00F31AF7"/>
    <w:rsid w:val="00F43230"/>
    <w:rsid w:val="00F45015"/>
    <w:rsid w:val="00F60956"/>
    <w:rsid w:val="00F63CC0"/>
    <w:rsid w:val="00F6579B"/>
    <w:rsid w:val="00F73528"/>
    <w:rsid w:val="00F91292"/>
    <w:rsid w:val="00FA1481"/>
    <w:rsid w:val="00FA1A57"/>
    <w:rsid w:val="00FA2F97"/>
    <w:rsid w:val="00FA3549"/>
    <w:rsid w:val="00FE02E5"/>
    <w:rsid w:val="00FE1EDD"/>
    <w:rsid w:val="00FE3B1F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22C0B-0C38-4977-BCAE-4B3C7FBD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qFormat="1"/>
    <w:lsdException w:name="footnote text" w:semiHidden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iPriority="0" w:unhideWhenUsed="1"/>
    <w:lsdException w:name="envelope return" w:semiHidden="1"/>
    <w:lsdException w:name="footnote reference" w:semiHidden="1"/>
    <w:lsdException w:name="annotation reference" w:semiHidden="1" w:uiPriority="0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 w:uiPriority="0" w:unhideWhenUsed="1"/>
    <w:lsdException w:name="Strong" w:semiHidden="1" w:uiPriority="0" w:qFormat="1"/>
    <w:lsdException w:name="Emphasis" w:semiHidden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BVL"/>
    <w:qFormat/>
    <w:rsid w:val="00B900C9"/>
    <w:pPr>
      <w:spacing w:after="0" w:line="360" w:lineRule="atLeast"/>
    </w:pPr>
    <w:rPr>
      <w:rFonts w:ascii="BundesSans Office" w:eastAsia="Times New Roman" w:hAnsi="BundesSans Office" w:cs="Times New Roman"/>
      <w:szCs w:val="20"/>
      <w:lang w:eastAsia="de-DE"/>
    </w:rPr>
  </w:style>
  <w:style w:type="paragraph" w:styleId="berschrift1">
    <w:name w:val="heading 1"/>
    <w:aliases w:val="Überschrift 1 BVL"/>
    <w:basedOn w:val="Standard"/>
    <w:next w:val="Standard"/>
    <w:link w:val="berschrift1Zchn"/>
    <w:qFormat/>
    <w:rsid w:val="002D0512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aliases w:val="Überschrift 2 BVL"/>
    <w:basedOn w:val="Standard"/>
    <w:next w:val="Standard"/>
    <w:link w:val="berschrift2Zchn"/>
    <w:qFormat/>
    <w:rsid w:val="002D0512"/>
    <w:pPr>
      <w:keepNext/>
      <w:keepLines/>
      <w:spacing w:before="240" w:after="120"/>
      <w:outlineLvl w:val="1"/>
    </w:pPr>
    <w:rPr>
      <w:b/>
      <w:sz w:val="28"/>
      <w:szCs w:val="28"/>
    </w:rPr>
  </w:style>
  <w:style w:type="paragraph" w:styleId="berschrift3">
    <w:name w:val="heading 3"/>
    <w:aliases w:val="Überschrift 3 BVL"/>
    <w:basedOn w:val="Standard"/>
    <w:next w:val="Standard"/>
    <w:link w:val="berschrift3Zchn"/>
    <w:qFormat/>
    <w:rsid w:val="002D0512"/>
    <w:pPr>
      <w:keepNext/>
      <w:keepLines/>
      <w:spacing w:before="240" w:after="120"/>
      <w:outlineLvl w:val="2"/>
    </w:pPr>
    <w:rPr>
      <w:rFonts w:eastAsiaTheme="majorEastAsia" w:cstheme="majorBidi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raster BMEL"/>
    <w:basedOn w:val="NormaleTabelle"/>
    <w:rsid w:val="002A6B5A"/>
    <w:pPr>
      <w:spacing w:after="0" w:line="240" w:lineRule="auto"/>
    </w:pPr>
    <w:rPr>
      <w:rFonts w:ascii="BundesSans Office" w:eastAsia="Times New Roman" w:hAnsi="BundesSans Office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0D15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D154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58EF"/>
    <w:rPr>
      <w:rFonts w:ascii="BundesSans Office" w:eastAsia="Times New Roman" w:hAnsi="BundesSans Office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D1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58EF"/>
    <w:rPr>
      <w:rFonts w:ascii="BundesSans Office" w:eastAsia="Times New Roman" w:hAnsi="BundesSans Office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0D1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58E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aliases w:val="Überschrift 1 BVL Zchn"/>
    <w:basedOn w:val="Absatz-Standardschriftart"/>
    <w:link w:val="berschrift1"/>
    <w:rsid w:val="002D0512"/>
    <w:rPr>
      <w:rFonts w:ascii="BundesSans Office" w:eastAsiaTheme="majorEastAsia" w:hAnsi="BundesSans Office" w:cstheme="majorBidi"/>
      <w:b/>
      <w:sz w:val="32"/>
      <w:szCs w:val="32"/>
      <w:lang w:eastAsia="de-DE"/>
    </w:rPr>
  </w:style>
  <w:style w:type="paragraph" w:customStyle="1" w:styleId="AdresseBVL">
    <w:name w:val="Adresse BVL"/>
    <w:basedOn w:val="Standard"/>
    <w:uiPriority w:val="1"/>
    <w:qFormat/>
    <w:rsid w:val="000D1542"/>
    <w:pPr>
      <w:spacing w:line="240" w:lineRule="exact"/>
      <w:ind w:right="567"/>
    </w:pPr>
    <w:rPr>
      <w:sz w:val="20"/>
    </w:rPr>
  </w:style>
  <w:style w:type="character" w:styleId="BesuchterLink">
    <w:name w:val="FollowedHyperlink"/>
    <w:basedOn w:val="Absatz-Standardschriftart"/>
    <w:semiHidden/>
    <w:rsid w:val="009E286F"/>
    <w:rPr>
      <w:rFonts w:ascii="BundesSans Office" w:hAnsi="BundesSans Office"/>
      <w:color w:val="9148C8"/>
      <w:sz w:val="24"/>
      <w:u w:val="none"/>
    </w:rPr>
  </w:style>
  <w:style w:type="character" w:styleId="Fett">
    <w:name w:val="Strong"/>
    <w:aliases w:val="Fett BVL"/>
    <w:basedOn w:val="Absatz-Standardschriftart"/>
    <w:uiPriority w:val="6"/>
    <w:qFormat/>
    <w:rsid w:val="00590188"/>
    <w:rPr>
      <w:rFonts w:ascii="BundesSans Office" w:hAnsi="BundesSans Office"/>
      <w:b/>
      <w:bCs/>
    </w:rPr>
  </w:style>
  <w:style w:type="paragraph" w:styleId="Aufzhlungszeichen">
    <w:name w:val="List Bullet"/>
    <w:aliases w:val="Aufzählungszeichen BVL"/>
    <w:basedOn w:val="Standard"/>
    <w:uiPriority w:val="1"/>
    <w:qFormat/>
    <w:rsid w:val="001758EF"/>
    <w:pPr>
      <w:numPr>
        <w:numId w:val="2"/>
      </w:numPr>
      <w:contextualSpacing/>
    </w:pPr>
  </w:style>
  <w:style w:type="paragraph" w:styleId="Fuzeile">
    <w:name w:val="footer"/>
    <w:aliases w:val="Fußzeile BVL"/>
    <w:basedOn w:val="Standard"/>
    <w:link w:val="FuzeileZchn"/>
    <w:uiPriority w:val="3"/>
    <w:rsid w:val="001630BA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aliases w:val="Fußzeile BVL Zchn"/>
    <w:basedOn w:val="Absatz-Standardschriftart"/>
    <w:link w:val="Fuzeile"/>
    <w:uiPriority w:val="3"/>
    <w:rsid w:val="00166418"/>
    <w:rPr>
      <w:rFonts w:ascii="BundesSans Office" w:eastAsia="Times New Roman" w:hAnsi="BundesSans Office" w:cs="Times New Roman"/>
      <w:sz w:val="16"/>
      <w:szCs w:val="20"/>
      <w:lang w:eastAsia="de-DE"/>
    </w:rPr>
  </w:style>
  <w:style w:type="character" w:styleId="Hervorhebung">
    <w:name w:val="Emphasis"/>
    <w:aliases w:val="Hervorhebung BVL"/>
    <w:basedOn w:val="Absatz-Standardschriftart"/>
    <w:uiPriority w:val="6"/>
    <w:qFormat/>
    <w:rsid w:val="00590188"/>
    <w:rPr>
      <w:rFonts w:ascii="BundesSans Office" w:hAnsi="BundesSans Office"/>
      <w:i/>
      <w:iCs/>
    </w:rPr>
  </w:style>
  <w:style w:type="character" w:styleId="Hyperlink">
    <w:name w:val="Hyperlink"/>
    <w:aliases w:val="Hyperlink BVL"/>
    <w:basedOn w:val="Absatz-Standardschriftart"/>
    <w:uiPriority w:val="6"/>
    <w:rsid w:val="003F07E9"/>
    <w:rPr>
      <w:rFonts w:ascii="BundesSans Office" w:hAnsi="BundesSans Office"/>
      <w:color w:val="0070C0"/>
      <w:u w:val="single"/>
    </w:rPr>
  </w:style>
  <w:style w:type="paragraph" w:styleId="Aufzhlungszeichen2">
    <w:name w:val="List Bullet 2"/>
    <w:aliases w:val="Aufzählungszeichen Einzug BVL"/>
    <w:basedOn w:val="Standard"/>
    <w:uiPriority w:val="1"/>
    <w:qFormat/>
    <w:rsid w:val="00821EA7"/>
    <w:pPr>
      <w:numPr>
        <w:numId w:val="3"/>
      </w:numPr>
      <w:ind w:left="714" w:hanging="357"/>
      <w:contextualSpacing/>
    </w:pPr>
  </w:style>
  <w:style w:type="paragraph" w:styleId="Aufzhlungszeichen3">
    <w:name w:val="List Bullet 3"/>
    <w:basedOn w:val="Standard"/>
    <w:uiPriority w:val="99"/>
    <w:semiHidden/>
    <w:rsid w:val="001758EF"/>
    <w:pPr>
      <w:numPr>
        <w:numId w:val="4"/>
      </w:numPr>
      <w:contextualSpacing/>
    </w:pPr>
  </w:style>
  <w:style w:type="paragraph" w:styleId="Kopfzeile">
    <w:name w:val="header"/>
    <w:aliases w:val="Kopfzeile BVL"/>
    <w:basedOn w:val="Standard"/>
    <w:link w:val="KopfzeileZchn"/>
    <w:uiPriority w:val="2"/>
    <w:rsid w:val="001630BA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aliases w:val="Kopfzeile BVL Zchn"/>
    <w:basedOn w:val="Absatz-Standardschriftart"/>
    <w:link w:val="Kopfzeile"/>
    <w:uiPriority w:val="2"/>
    <w:rsid w:val="00166418"/>
    <w:rPr>
      <w:rFonts w:ascii="BundesSans Office" w:eastAsia="Times New Roman" w:hAnsi="BundesSans Office" w:cs="Times New Roman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0D15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1542"/>
    <w:rPr>
      <w:color w:val="808080"/>
    </w:rPr>
  </w:style>
  <w:style w:type="character" w:customStyle="1" w:styleId="berschrift2Zchn">
    <w:name w:val="Überschrift 2 Zchn"/>
    <w:aliases w:val="Überschrift 2 BVL Zchn"/>
    <w:basedOn w:val="Absatz-Standardschriftart"/>
    <w:link w:val="berschrift2"/>
    <w:rsid w:val="002D0512"/>
    <w:rPr>
      <w:rFonts w:ascii="BundesSans Office" w:eastAsia="Times New Roman" w:hAnsi="BundesSans Office" w:cs="Times New Roman"/>
      <w:b/>
      <w:sz w:val="28"/>
      <w:szCs w:val="28"/>
      <w:lang w:eastAsia="de-DE"/>
    </w:rPr>
  </w:style>
  <w:style w:type="character" w:customStyle="1" w:styleId="berschrift3Zchn">
    <w:name w:val="Überschrift 3 Zchn"/>
    <w:aliases w:val="Überschrift 3 BVL Zchn"/>
    <w:basedOn w:val="Absatz-Standardschriftart"/>
    <w:link w:val="berschrift3"/>
    <w:rsid w:val="002D0512"/>
    <w:rPr>
      <w:rFonts w:ascii="BundesSans Office" w:eastAsiaTheme="majorEastAsia" w:hAnsi="BundesSans Office" w:cstheme="majorBidi"/>
      <w:sz w:val="28"/>
      <w:szCs w:val="28"/>
      <w:u w:val="single"/>
      <w:lang w:eastAsia="de-DE"/>
    </w:rPr>
  </w:style>
  <w:style w:type="paragraph" w:styleId="Umschlagadresse">
    <w:name w:val="envelope address"/>
    <w:basedOn w:val="Standard"/>
    <w:semiHidden/>
    <w:rsid w:val="000D1542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Vfg2ff">
    <w:name w:val="Vfg 2 ff"/>
    <w:basedOn w:val="Standard"/>
    <w:semiHidden/>
    <w:rsid w:val="000D1542"/>
    <w:pPr>
      <w:numPr>
        <w:numId w:val="1"/>
      </w:numPr>
      <w:tabs>
        <w:tab w:val="clear" w:pos="360"/>
        <w:tab w:val="num" w:pos="0"/>
      </w:tabs>
    </w:pPr>
    <w:rPr>
      <w:vanish/>
    </w:rPr>
  </w:style>
  <w:style w:type="paragraph" w:styleId="Aufzhlungszeichen4">
    <w:name w:val="List Bullet 4"/>
    <w:basedOn w:val="Standard"/>
    <w:uiPriority w:val="99"/>
    <w:semiHidden/>
    <w:rsid w:val="001758E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1758EF"/>
    <w:pPr>
      <w:numPr>
        <w:numId w:val="6"/>
      </w:numPr>
      <w:contextualSpacing/>
    </w:pPr>
  </w:style>
  <w:style w:type="paragraph" w:styleId="Standardeinzug">
    <w:name w:val="Normal Indent"/>
    <w:aliases w:val="Standardeinzug  BVL"/>
    <w:basedOn w:val="Standard"/>
    <w:qFormat/>
    <w:rsid w:val="00180154"/>
    <w:pPr>
      <w:ind w:left="357"/>
    </w:pPr>
  </w:style>
  <w:style w:type="paragraph" w:styleId="Listennummer">
    <w:name w:val="List Number"/>
    <w:aliases w:val="Listennummer BVL"/>
    <w:basedOn w:val="Standard"/>
    <w:uiPriority w:val="1"/>
    <w:qFormat/>
    <w:rsid w:val="00C460FE"/>
    <w:pPr>
      <w:numPr>
        <w:numId w:val="7"/>
      </w:numPr>
      <w:ind w:left="357" w:hanging="357"/>
      <w:contextualSpacing/>
    </w:pPr>
  </w:style>
  <w:style w:type="paragraph" w:styleId="Listennummer2">
    <w:name w:val="List Number 2"/>
    <w:aliases w:val="Listennummer Einzug BVL"/>
    <w:basedOn w:val="Standard"/>
    <w:uiPriority w:val="1"/>
    <w:qFormat/>
    <w:rsid w:val="00C460FE"/>
    <w:pPr>
      <w:numPr>
        <w:numId w:val="8"/>
      </w:numPr>
      <w:tabs>
        <w:tab w:val="clear" w:pos="643"/>
        <w:tab w:val="left" w:pos="357"/>
      </w:tabs>
      <w:ind w:left="714" w:hanging="357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rsid w:val="005F299C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semiHidden/>
    <w:qFormat/>
    <w:rsid w:val="00336DBE"/>
    <w:pPr>
      <w:spacing w:after="120" w:line="240" w:lineRule="auto"/>
    </w:pPr>
    <w:rPr>
      <w:iCs/>
      <w:szCs w:val="18"/>
    </w:rPr>
  </w:style>
  <w:style w:type="paragraph" w:customStyle="1" w:styleId="FlietextBVL">
    <w:name w:val="Fließtext BVL"/>
    <w:basedOn w:val="Standard"/>
    <w:qFormat/>
    <w:rsid w:val="00B900C9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rsid w:val="0036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eiablage1-b\projekte\CD-Vorlagen-BITV\00_BVL%20Leeres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58D477F524AA790F23A476318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FDCD8-5363-46DF-8BA2-85FE23B9C258}"/>
      </w:docPartPr>
      <w:docPartBody>
        <w:p w:rsidR="009E6711" w:rsidRDefault="008B1C8D" w:rsidP="008B1C8D">
          <w:pPr>
            <w:pStyle w:val="0B758D477F524AA790F23A4763189472"/>
          </w:pPr>
          <w:r w:rsidRPr="000809CC">
            <w:rPr>
              <w:rStyle w:val="Platzhaltertext"/>
            </w:rPr>
            <w:t>Wählen Sie ein Element aus.</w:t>
          </w:r>
        </w:p>
      </w:docPartBody>
    </w:docPart>
    <w:docPart>
      <w:docPartPr>
        <w:name w:val="23F42882EED1422A94998E33A639F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11636-BFA7-439E-BF76-070A963935BC}"/>
      </w:docPartPr>
      <w:docPartBody>
        <w:p w:rsidR="009E6711" w:rsidRDefault="008B1C8D" w:rsidP="008B1C8D">
          <w:pPr>
            <w:pStyle w:val="23F42882EED1422A94998E33A639FA87"/>
          </w:pPr>
          <w:r w:rsidRPr="007651A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79"/>
    <w:rsid w:val="00103CC4"/>
    <w:rsid w:val="0025293E"/>
    <w:rsid w:val="004C2D0C"/>
    <w:rsid w:val="004F6359"/>
    <w:rsid w:val="00582079"/>
    <w:rsid w:val="006441DA"/>
    <w:rsid w:val="008A5096"/>
    <w:rsid w:val="008B1C8D"/>
    <w:rsid w:val="009E6711"/>
    <w:rsid w:val="00A17E46"/>
    <w:rsid w:val="00A5026B"/>
    <w:rsid w:val="00AA5389"/>
    <w:rsid w:val="00B04D26"/>
    <w:rsid w:val="00C74192"/>
    <w:rsid w:val="00CA026C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C8D"/>
    <w:rPr>
      <w:color w:val="808080"/>
    </w:rPr>
  </w:style>
  <w:style w:type="paragraph" w:customStyle="1" w:styleId="D43CCAEAED754728BB3175D3FA229ADA">
    <w:name w:val="D43CCAEAED754728BB3175D3FA229ADA"/>
    <w:rsid w:val="00582079"/>
  </w:style>
  <w:style w:type="paragraph" w:customStyle="1" w:styleId="0B758D477F524AA790F23A4763189472">
    <w:name w:val="0B758D477F524AA790F23A4763189472"/>
    <w:rsid w:val="008B1C8D"/>
  </w:style>
  <w:style w:type="paragraph" w:customStyle="1" w:styleId="23F42882EED1422A94998E33A639FA87">
    <w:name w:val="23F42882EED1422A94998E33A639FA87"/>
    <w:rsid w:val="008B1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335E-56D2-4B9D-901B-3E36A58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00_BVL Leeres Dokument.dotx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eEinreichung Begleitbrief</vt:lpstr>
    </vt:vector>
  </TitlesOfParts>
  <Company>BVL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eEinreichung Begleitbrief</dc:title>
  <dc:subject/>
  <dc:creator>Meinhold, Juline</dc:creator>
  <cp:keywords/>
  <dc:description/>
  <cp:lastModifiedBy>DEBVL - Juliane Schäfer</cp:lastModifiedBy>
  <cp:revision>2</cp:revision>
  <dcterms:created xsi:type="dcterms:W3CDTF">2022-09-06T13:35:00Z</dcterms:created>
  <dcterms:modified xsi:type="dcterms:W3CDTF">2022-09-06T13:35:00Z</dcterms:modified>
</cp:coreProperties>
</file>